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5F42B3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>. A,C,D,E</w:t>
            </w:r>
            <w:r w:rsidR="005F42B3">
              <w:rPr>
                <w:b/>
                <w:sz w:val="22"/>
                <w:szCs w:val="22"/>
              </w:rPr>
              <w:t xml:space="preserve"> i </w:t>
            </w:r>
            <w:r w:rsidR="000C3A20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3438D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Bosna i Hercegovina,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F42B3">
              <w:rPr>
                <w:rFonts w:eastAsia="Calibri"/>
                <w:b/>
                <w:sz w:val="22"/>
                <w:szCs w:val="22"/>
              </w:rPr>
              <w:t>20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F42B3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5F42B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0C3A20" w:rsidP="009F59E6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1B497C" w:rsidP="009F59E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5F42B3" w:rsidP="009F59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3438D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Default="00B21F2A" w:rsidP="00343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="003438D9">
              <w:rPr>
                <w:sz w:val="20"/>
                <w:szCs w:val="20"/>
              </w:rPr>
              <w:t xml:space="preserve">Vožnja preko Zagreba, Slavonskoga Broda, zenice… s usputnim zaustavljanjima prema potrebi do Sarajeva. Po dolasku u Sarajevo panoramski razgled grada, nakon toga razgled pješice u pratnji lokalnog licenciranog vodiča (Baščaršija, Gazi Husrefbegova džamija, Gradska vijećnica, Katedrala, Kazandžijska ulica, Saborna crkva itd.) Nakon razgleda slobodno vrijeme. Smještaj u hotel, slobodno vrijeme, večera i druženje – </w:t>
            </w:r>
            <w:r w:rsidR="003438D9">
              <w:rPr>
                <w:b/>
                <w:sz w:val="20"/>
                <w:szCs w:val="20"/>
              </w:rPr>
              <w:t>omogućiti večernju zabavu za cijelu grupu.</w:t>
            </w:r>
          </w:p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Noćenje.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Pr="0072503A" w:rsidRDefault="00B21F2A" w:rsidP="000C3A20">
            <w:pPr>
              <w:jc w:val="both"/>
            </w:pPr>
            <w:r>
              <w:rPr>
                <w:sz w:val="20"/>
                <w:szCs w:val="20"/>
              </w:rPr>
              <w:t>2. dan – Doručak, odjava iz hotela</w:t>
            </w:r>
            <w:r w:rsidR="00FF46CC">
              <w:rPr>
                <w:sz w:val="20"/>
                <w:szCs w:val="20"/>
              </w:rPr>
              <w:t xml:space="preserve">. Posjet Vrelu Bosne. Nakon razgleda odlazak u centar Sarajeva, nastavak razgleda te </w:t>
            </w:r>
            <w:r w:rsidR="000C3A20">
              <w:rPr>
                <w:sz w:val="20"/>
                <w:szCs w:val="20"/>
              </w:rPr>
              <w:t>slobodno vrijeme za odmor. Nakon o</w:t>
            </w:r>
            <w:r w:rsidR="00FF46CC">
              <w:rPr>
                <w:sz w:val="20"/>
                <w:szCs w:val="20"/>
              </w:rPr>
              <w:t>dmor</w:t>
            </w:r>
            <w:r w:rsidR="000C3A20">
              <w:rPr>
                <w:sz w:val="20"/>
                <w:szCs w:val="20"/>
              </w:rPr>
              <w:t xml:space="preserve">a </w:t>
            </w:r>
            <w:r w:rsidR="00FF46CC">
              <w:rPr>
                <w:sz w:val="20"/>
                <w:szCs w:val="20"/>
              </w:rPr>
              <w:t xml:space="preserve">posjet </w:t>
            </w:r>
            <w:r w:rsidR="005F42B3">
              <w:rPr>
                <w:sz w:val="20"/>
                <w:szCs w:val="20"/>
              </w:rPr>
              <w:t xml:space="preserve">Tunelu spasa </w:t>
            </w:r>
            <w:r w:rsidR="00FF46CC">
              <w:rPr>
                <w:sz w:val="20"/>
                <w:szCs w:val="20"/>
              </w:rPr>
              <w:t>prije povratka za Hrvatsku. Polazak u pravcu Hrvatske s usputnim kraćim posjetom Travniku i rodnoj kući Ive Andrića. Vožnja kroz Jajce, mogućnost kraćeg razgleda grada. Nastavak vožnje preko Banja Luke, dolazak u Varaždin u kasnim večernjim satima.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 xml:space="preserve">koji udovoljava zakonskim propisima za </w:t>
            </w:r>
            <w:r w:rsidRPr="003A2770">
              <w:rPr>
                <w:bCs/>
                <w:sz w:val="22"/>
                <w:szCs w:val="22"/>
              </w:rPr>
              <w:lastRenderedPageBreak/>
              <w:t>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</w:t>
            </w:r>
            <w:r w:rsidR="003671F1">
              <w:rPr>
                <w:rFonts w:ascii="Times New Roman" w:hAnsi="Times New Roman"/>
              </w:rPr>
              <w:lastRenderedPageBreak/>
              <w:t>sjedala</w:t>
            </w:r>
            <w:r w:rsidR="005F42B3">
              <w:rPr>
                <w:rFonts w:ascii="Times New Roman" w:hAnsi="Times New Roman"/>
              </w:rPr>
              <w:t xml:space="preserve"> (2 autobusa)</w:t>
            </w:r>
            <w:r w:rsidR="000C3A20">
              <w:rPr>
                <w:rFonts w:ascii="Times New Roman" w:hAnsi="Times New Roman"/>
              </w:rPr>
              <w:t xml:space="preserve"> i dostupnim izvorom</w:t>
            </w:r>
          </w:p>
          <w:p w:rsidR="000C3A20" w:rsidRPr="000C3A20" w:rsidRDefault="000C3A20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A20">
              <w:rPr>
                <w:rFonts w:ascii="Times New Roman" w:hAnsi="Times New Roman"/>
              </w:rPr>
              <w:t>električne energije (utičnica)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FA1F9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FA1F9B">
              <w:rPr>
                <w:rFonts w:ascii="Times New Roman" w:hAnsi="Times New Roman"/>
              </w:rPr>
              <w:t>Sarajevu  - Rimski most</w:t>
            </w:r>
            <w:r w:rsidR="005F42B3">
              <w:rPr>
                <w:rFonts w:ascii="Times New Roman" w:hAnsi="Times New Roman"/>
              </w:rPr>
              <w:t xml:space="preserve"> – smještaj svih učenika u istom hotelu!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D333D4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ulaznica u </w:t>
            </w:r>
            <w:r w:rsidR="00BF0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Memorijalni muzej -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rodnu kuću Ive Andrića; Vrelo Bosne, Tunel spasa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1B497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0C3A20" w:rsidP="005F4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  <w:r w:rsidR="003671F1">
              <w:rPr>
                <w:rFonts w:ascii="Times New Roman" w:hAnsi="Times New Roman"/>
              </w:rPr>
              <w:t>.201</w:t>
            </w:r>
            <w:r w:rsidR="005F42B3">
              <w:rPr>
                <w:rFonts w:ascii="Times New Roman" w:hAnsi="Times New Roman"/>
              </w:rPr>
              <w:t>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0C3A20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  <w:r w:rsidR="005F42B3">
              <w:rPr>
                <w:rFonts w:ascii="Times New Roman" w:hAnsi="Times New Roman"/>
              </w:rPr>
              <w:t>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0C3A20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B43AF"/>
    <w:rsid w:val="000C3A20"/>
    <w:rsid w:val="001B497C"/>
    <w:rsid w:val="001C58E0"/>
    <w:rsid w:val="00210AB8"/>
    <w:rsid w:val="003438D9"/>
    <w:rsid w:val="003671F1"/>
    <w:rsid w:val="003941CD"/>
    <w:rsid w:val="005969B0"/>
    <w:rsid w:val="005C3F02"/>
    <w:rsid w:val="005F42B3"/>
    <w:rsid w:val="00884028"/>
    <w:rsid w:val="00894F19"/>
    <w:rsid w:val="008E15A7"/>
    <w:rsid w:val="0092023C"/>
    <w:rsid w:val="00933F19"/>
    <w:rsid w:val="009D5F67"/>
    <w:rsid w:val="009F59E6"/>
    <w:rsid w:val="00AC46C7"/>
    <w:rsid w:val="00B21F2A"/>
    <w:rsid w:val="00BA7884"/>
    <w:rsid w:val="00BF070B"/>
    <w:rsid w:val="00D333D4"/>
    <w:rsid w:val="00DC0B92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2017-11-15T09:00:00Z</cp:lastPrinted>
  <dcterms:created xsi:type="dcterms:W3CDTF">2017-11-15T12:26:00Z</dcterms:created>
  <dcterms:modified xsi:type="dcterms:W3CDTF">2017-11-15T12:26:00Z</dcterms:modified>
</cp:coreProperties>
</file>